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2A34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000000"/>
          <w:sz w:val="24"/>
          <w:szCs w:val="24"/>
        </w:rPr>
        <w:t>Dear Delegate </w:t>
      </w:r>
      <w:r w:rsidRPr="00714DA3">
        <w:rPr>
          <w:rFonts w:ascii="Georgia" w:eastAsia="Times New Roman" w:hAnsi="Georgia" w:cs="Arial"/>
          <w:color w:val="000000"/>
          <w:sz w:val="24"/>
          <w:szCs w:val="24"/>
          <w:shd w:val="clear" w:color="auto" w:fill="FFFF00"/>
        </w:rPr>
        <w:t>(enter the last name of your Delegate):</w:t>
      </w:r>
    </w:p>
    <w:p w14:paraId="18E1CEE8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14:paraId="29CB4EBC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000000"/>
          <w:sz w:val="24"/>
          <w:szCs w:val="24"/>
        </w:rPr>
        <w:t>My name is </w:t>
      </w:r>
      <w:r w:rsidRPr="00714DA3">
        <w:rPr>
          <w:rFonts w:ascii="Georgia" w:eastAsia="Times New Roman" w:hAnsi="Georgia" w:cs="Arial"/>
          <w:color w:val="000000"/>
          <w:sz w:val="24"/>
          <w:szCs w:val="24"/>
          <w:shd w:val="clear" w:color="auto" w:fill="FFFF00"/>
        </w:rPr>
        <w:t>(enter your name)</w:t>
      </w:r>
      <w:r w:rsidRPr="00714DA3">
        <w:rPr>
          <w:rFonts w:ascii="Georgia" w:eastAsia="Times New Roman" w:hAnsi="Georgia" w:cs="Arial"/>
          <w:color w:val="000000"/>
          <w:sz w:val="24"/>
          <w:szCs w:val="24"/>
        </w:rPr>
        <w:t> and I am </w:t>
      </w:r>
      <w:r w:rsidRPr="00714DA3">
        <w:rPr>
          <w:rFonts w:ascii="Georgia" w:eastAsia="Times New Roman" w:hAnsi="Georgia" w:cs="Arial"/>
          <w:color w:val="000000"/>
          <w:sz w:val="24"/>
          <w:szCs w:val="24"/>
          <w:shd w:val="clear" w:color="auto" w:fill="FFFF00"/>
        </w:rPr>
        <w:t xml:space="preserve">(describe: are you a newly opened family </w:t>
      </w:r>
      <w:proofErr w:type="gramStart"/>
      <w:r w:rsidRPr="00714DA3">
        <w:rPr>
          <w:rFonts w:ascii="Georgia" w:eastAsia="Times New Roman" w:hAnsi="Georgia" w:cs="Arial"/>
          <w:color w:val="000000"/>
          <w:sz w:val="24"/>
          <w:szCs w:val="24"/>
          <w:shd w:val="clear" w:color="auto" w:fill="FFFF00"/>
        </w:rPr>
        <w:t>child care</w:t>
      </w:r>
      <w:proofErr w:type="gramEnd"/>
      <w:r w:rsidRPr="00714DA3">
        <w:rPr>
          <w:rFonts w:ascii="Georgia" w:eastAsia="Times New Roman" w:hAnsi="Georgia" w:cs="Arial"/>
          <w:color w:val="000000"/>
          <w:sz w:val="24"/>
          <w:szCs w:val="24"/>
          <w:shd w:val="clear" w:color="auto" w:fill="FFFF00"/>
        </w:rPr>
        <w:t xml:space="preserve"> provider after completing the GO FCC journey, or are you in the process now and planning to open soon?)</w:t>
      </w:r>
    </w:p>
    <w:p w14:paraId="77983B77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14:paraId="262E34C6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We urge the General Assembly to make this pilot a permanent part of the </w:t>
      </w:r>
      <w:proofErr w:type="gramStart"/>
      <w:r w:rsidRPr="00714DA3">
        <w:rPr>
          <w:rFonts w:ascii="Georgia" w:eastAsia="Times New Roman" w:hAnsi="Georgia" w:cs="Arial"/>
          <w:color w:val="222222"/>
          <w:sz w:val="24"/>
          <w:szCs w:val="24"/>
        </w:rPr>
        <w:t>child care</w:t>
      </w:r>
      <w:proofErr w:type="gramEnd"/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 system in Maryland.</w:t>
      </w:r>
    </w:p>
    <w:p w14:paraId="7823AD11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55AB632D" w14:textId="091B51F4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GOFCC has helped launch 11 new family </w:t>
      </w:r>
      <w:proofErr w:type="gramStart"/>
      <w:r w:rsidRPr="00714DA3">
        <w:rPr>
          <w:rFonts w:ascii="Georgia" w:eastAsia="Times New Roman" w:hAnsi="Georgia" w:cs="Arial"/>
          <w:color w:val="222222"/>
          <w:sz w:val="24"/>
          <w:szCs w:val="24"/>
        </w:rPr>
        <w:t>child care</w:t>
      </w:r>
      <w:proofErr w:type="gramEnd"/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 programs across Prince George’s and Anne Arundel counties since 2023. There are 30 more individuals working with Child Resource Connect currently, including 6 more in an entirely Spanish-speaking cohort. </w:t>
      </w:r>
      <w:r w:rsidRPr="00714DA3">
        <w:rPr>
          <w:rFonts w:ascii="Georgia" w:eastAsia="Times New Roman" w:hAnsi="Georgia" w:cs="Arial"/>
          <w:color w:val="222222"/>
          <w:sz w:val="24"/>
          <w:szCs w:val="24"/>
          <w:shd w:val="clear" w:color="auto" w:fill="FFFF00"/>
        </w:rPr>
        <w:t xml:space="preserve">(Insert one or two sentences about a positive experience in GOFCC) (Insert one or two sentences about what having more family </w:t>
      </w:r>
      <w:proofErr w:type="gramStart"/>
      <w:r w:rsidRPr="00714DA3">
        <w:rPr>
          <w:rFonts w:ascii="Georgia" w:eastAsia="Times New Roman" w:hAnsi="Georgia" w:cs="Arial"/>
          <w:color w:val="222222"/>
          <w:sz w:val="24"/>
          <w:szCs w:val="24"/>
          <w:shd w:val="clear" w:color="auto" w:fill="FFFF00"/>
        </w:rPr>
        <w:t>child care</w:t>
      </w:r>
      <w:proofErr w:type="gramEnd"/>
      <w:r w:rsidRPr="00714DA3">
        <w:rPr>
          <w:rFonts w:ascii="Georgia" w:eastAsia="Times New Roman" w:hAnsi="Georgia" w:cs="Arial"/>
          <w:color w:val="222222"/>
          <w:sz w:val="24"/>
          <w:szCs w:val="24"/>
          <w:shd w:val="clear" w:color="auto" w:fill="FFFF00"/>
        </w:rPr>
        <w:t xml:space="preserve"> providers means to your neighborhood.)</w:t>
      </w:r>
    </w:p>
    <w:p w14:paraId="7C256D54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B08879F" w14:textId="0BB3648F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Businesses large and small are counting on employees. Employees are counting on </w:t>
      </w:r>
      <w:proofErr w:type="gramStart"/>
      <w:r w:rsidRPr="00714DA3">
        <w:rPr>
          <w:rFonts w:ascii="Georgia" w:eastAsia="Times New Roman" w:hAnsi="Georgia" w:cs="Arial"/>
          <w:color w:val="222222"/>
          <w:sz w:val="24"/>
          <w:szCs w:val="24"/>
        </w:rPr>
        <w:t>child care</w:t>
      </w:r>
      <w:proofErr w:type="gramEnd"/>
      <w:r w:rsidRPr="00714DA3">
        <w:rPr>
          <w:rFonts w:ascii="Georgia" w:eastAsia="Times New Roman" w:hAnsi="Georgia" w:cs="Arial"/>
          <w:color w:val="222222"/>
          <w:sz w:val="24"/>
          <w:szCs w:val="24"/>
        </w:rPr>
        <w:t xml:space="preserve"> providers! I know that families are counting on me and GOFCC is making a real difference. Marylanders need this to continue!</w:t>
      </w:r>
    </w:p>
    <w:p w14:paraId="2E8D8C6A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147A32D" w14:textId="42E0363D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</w:rPr>
        <w:t>Thank you.</w:t>
      </w:r>
    </w:p>
    <w:p w14:paraId="344BA29B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</w:rPr>
        <w:t>Sincerely,</w:t>
      </w:r>
    </w:p>
    <w:p w14:paraId="54A9E30F" w14:textId="77777777" w:rsidR="00714DA3" w:rsidRPr="00714DA3" w:rsidRDefault="00714DA3" w:rsidP="00714D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14DA3">
        <w:rPr>
          <w:rFonts w:ascii="Georgia" w:eastAsia="Times New Roman" w:hAnsi="Georgia" w:cs="Arial"/>
          <w:color w:val="222222"/>
          <w:sz w:val="24"/>
          <w:szCs w:val="24"/>
          <w:shd w:val="clear" w:color="auto" w:fill="FFFF00"/>
        </w:rPr>
        <w:t>(Enter your name)</w:t>
      </w:r>
    </w:p>
    <w:p w14:paraId="1478981F" w14:textId="77777777" w:rsidR="00714DA3" w:rsidRDefault="00714DA3" w:rsidP="00714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DA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7F2955" w14:textId="77777777" w:rsidR="00052C59" w:rsidRDefault="00052C59" w:rsidP="00714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619B37" w14:textId="6A7B25A2" w:rsidR="00052C59" w:rsidRPr="00052C59" w:rsidRDefault="00052C59" w:rsidP="00714D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52C59">
        <w:rPr>
          <w:rFonts w:ascii="Arial" w:eastAsia="Times New Roman" w:hAnsi="Arial" w:cs="Arial"/>
          <w:b/>
          <w:bCs/>
          <w:color w:val="222222"/>
          <w:sz w:val="24"/>
          <w:szCs w:val="24"/>
        </w:rPr>
        <w:t>ESPAÑOL</w:t>
      </w:r>
    </w:p>
    <w:p w14:paraId="1D98401E" w14:textId="77777777" w:rsidR="00052C59" w:rsidRDefault="00052C59" w:rsidP="00714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C7DAD3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Estimado </w:t>
      </w:r>
      <w:proofErr w:type="gram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Delegado</w:t>
      </w:r>
      <w:proofErr w:type="gram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</w:t>
      </w:r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  <w:lang w:val="es-MX"/>
        </w:rPr>
        <w:t>[escriba el apellido de su Delegado]:</w:t>
      </w:r>
    </w:p>
    <w:p w14:paraId="6F22BF52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</w:p>
    <w:p w14:paraId="2312917F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Mi nombre es [escriba su nombre] y estoy [describa si es un proveedor de cuidado infantil familiar recientemente abierto después de completar el programa GOFCC, o si está en proceso y planea abrir pronto].</w:t>
      </w:r>
    </w:p>
    <w:p w14:paraId="1A646D69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</w:p>
    <w:p w14:paraId="19C6186F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Le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solicitu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a la Asamblea General a hacer de este programa piloto una parte permanente del sistema de cuidado infantil en Maryland.</w:t>
      </w:r>
    </w:p>
    <w:p w14:paraId="5FA41225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</w:p>
    <w:p w14:paraId="3458FBA5" w14:textId="562399EF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GOFCC ha ayudado a lanzar 11 nuevos programas de cuidado infantil familiar en los condados de Prince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George's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y Anne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Arundel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desde 2023. Hay otras 30 personas trabajando actualmente con Child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Resource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Connect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, incluidas 6 más en un grupo completamente de habla hispana. </w:t>
      </w:r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  <w:lang w:val="es-MX"/>
        </w:rPr>
        <w:t>[Escriba una o dos oraciones sobre una experiencia positiva en GOFCC]</w:t>
      </w: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 xml:space="preserve"> </w:t>
      </w:r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  <w:lang w:val="es-MX"/>
        </w:rPr>
        <w:t>[Escriba una o dos oraciones sobre lo que significa tener más proveedores de cuidado infantil familiar para su comunidad].</w:t>
      </w:r>
    </w:p>
    <w:p w14:paraId="54BAB97D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</w:p>
    <w:p w14:paraId="7AAAA14E" w14:textId="719A28C5" w:rsid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Empresas grandes y pequeñas están contando con empleados. ¡Los empleados cuentan con proveedores de cuidado infantil! Sé que las familias cuentan conmigo y GOFCC está marcando una verdadera diferencia. ¡Los habitantes de Maryland necesitan que esto continúe</w:t>
      </w:r>
      <w:r w:rsid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!</w:t>
      </w:r>
    </w:p>
    <w:p w14:paraId="37E0705D" w14:textId="0204512B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lastRenderedPageBreak/>
        <w:t>Gracias.</w:t>
      </w:r>
    </w:p>
    <w:p w14:paraId="0FB4BFC4" w14:textId="77777777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es-MX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lang w:val="es-MX"/>
        </w:rPr>
        <w:t>Atentamente,</w:t>
      </w:r>
    </w:p>
    <w:p w14:paraId="63B5A5D8" w14:textId="7FC61D58" w:rsidR="00052C59" w:rsidRPr="002B49F2" w:rsidRDefault="00052C59" w:rsidP="00052C5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</w:rPr>
        <w:t xml:space="preserve">[Escriba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</w:rPr>
        <w:t>su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</w:rPr>
        <w:t xml:space="preserve"> </w:t>
      </w:r>
      <w:proofErr w:type="spellStart"/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</w:rPr>
        <w:t>nombre</w:t>
      </w:r>
      <w:proofErr w:type="spellEnd"/>
      <w:r w:rsidRPr="002B49F2">
        <w:rPr>
          <w:rFonts w:ascii="Georgia" w:eastAsia="Times New Roman" w:hAnsi="Georgia" w:cs="Arial"/>
          <w:color w:val="222222"/>
          <w:sz w:val="24"/>
          <w:szCs w:val="24"/>
          <w:highlight w:val="yellow"/>
        </w:rPr>
        <w:t>]</w:t>
      </w:r>
    </w:p>
    <w:p w14:paraId="6AE1F1B0" w14:textId="77777777" w:rsidR="00667700" w:rsidRPr="002B49F2" w:rsidRDefault="00667700">
      <w:pPr>
        <w:rPr>
          <w:rFonts w:ascii="Georgia" w:hAnsi="Georgia"/>
        </w:rPr>
      </w:pPr>
    </w:p>
    <w:sectPr w:rsidR="00667700" w:rsidRPr="002B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3"/>
    <w:rsid w:val="00052C59"/>
    <w:rsid w:val="002B49F2"/>
    <w:rsid w:val="00667700"/>
    <w:rsid w:val="007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5C04"/>
  <w15:chartTrackingRefBased/>
  <w15:docId w15:val="{C89BABB3-AE78-4396-857B-E1838B0E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DA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DA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D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D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D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D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A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DA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DA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DA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D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D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D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D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D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D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D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D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DA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DA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DA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DA3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Lucero</dc:creator>
  <cp:keywords/>
  <dc:description/>
  <cp:lastModifiedBy>Yenny Lucero</cp:lastModifiedBy>
  <cp:revision>3</cp:revision>
  <dcterms:created xsi:type="dcterms:W3CDTF">2024-03-22T11:02:00Z</dcterms:created>
  <dcterms:modified xsi:type="dcterms:W3CDTF">2024-03-22T15:18:00Z</dcterms:modified>
</cp:coreProperties>
</file>